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EE" w:rsidRDefault="00257948" w:rsidP="00257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774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A83774">
        <w:rPr>
          <w:rFonts w:ascii="Times New Roman" w:hAnsi="Times New Roman" w:cs="Times New Roman"/>
          <w:sz w:val="28"/>
          <w:szCs w:val="28"/>
        </w:rPr>
        <w:t>переоборудованных</w:t>
      </w:r>
      <w:proofErr w:type="gramEnd"/>
      <w:r w:rsidRPr="00A83774">
        <w:rPr>
          <w:rFonts w:ascii="Times New Roman" w:hAnsi="Times New Roman" w:cs="Times New Roman"/>
          <w:sz w:val="28"/>
          <w:szCs w:val="28"/>
        </w:rPr>
        <w:t xml:space="preserve"> для создания центра </w:t>
      </w:r>
    </w:p>
    <w:p w:rsidR="00257948" w:rsidRPr="00A83774" w:rsidRDefault="00257948" w:rsidP="00257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774">
        <w:rPr>
          <w:rFonts w:ascii="Times New Roman" w:hAnsi="Times New Roman" w:cs="Times New Roman"/>
          <w:sz w:val="28"/>
          <w:szCs w:val="28"/>
        </w:rPr>
        <w:t xml:space="preserve">«Точка Роста» помещениях </w:t>
      </w:r>
    </w:p>
    <w:p w:rsidR="00160132" w:rsidRPr="00A83774" w:rsidRDefault="00257948" w:rsidP="00257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377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83774">
        <w:rPr>
          <w:rFonts w:ascii="Times New Roman" w:hAnsi="Times New Roman" w:cs="Times New Roman"/>
          <w:sz w:val="28"/>
          <w:szCs w:val="28"/>
        </w:rPr>
        <w:t>Сидоровская</w:t>
      </w:r>
      <w:proofErr w:type="spellEnd"/>
      <w:r w:rsidRPr="00A83774">
        <w:rPr>
          <w:rFonts w:ascii="Times New Roman" w:hAnsi="Times New Roman" w:cs="Times New Roman"/>
          <w:sz w:val="28"/>
          <w:szCs w:val="28"/>
        </w:rPr>
        <w:t xml:space="preserve"> школа»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A83774" w:rsidRPr="00A83774" w:rsidTr="00A83774">
        <w:tc>
          <w:tcPr>
            <w:tcW w:w="1668" w:type="dxa"/>
          </w:tcPr>
          <w:p w:rsidR="00A83774" w:rsidRPr="00A83774" w:rsidRDefault="00A83774" w:rsidP="00257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12" w:type="dxa"/>
          </w:tcPr>
          <w:p w:rsidR="00A83774" w:rsidRPr="00A83774" w:rsidRDefault="00A83774" w:rsidP="00257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кабинета</w:t>
            </w:r>
          </w:p>
        </w:tc>
        <w:tc>
          <w:tcPr>
            <w:tcW w:w="3191" w:type="dxa"/>
          </w:tcPr>
          <w:p w:rsidR="00A83774" w:rsidRPr="00A83774" w:rsidRDefault="00A83774" w:rsidP="00257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</w:tr>
      <w:tr w:rsidR="00A83774" w:rsidRPr="00A83774" w:rsidTr="00A83774">
        <w:tc>
          <w:tcPr>
            <w:tcW w:w="1668" w:type="dxa"/>
          </w:tcPr>
          <w:p w:rsidR="00A83774" w:rsidRPr="00A83774" w:rsidRDefault="00A83774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A83774" w:rsidRPr="00A83774" w:rsidRDefault="00A83774" w:rsidP="00A8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3191" w:type="dxa"/>
          </w:tcPr>
          <w:p w:rsidR="00A83774" w:rsidRPr="00A83774" w:rsidRDefault="00E544C9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 кв. м</w:t>
            </w:r>
            <w:r w:rsidR="00C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3774" w:rsidRPr="00A83774" w:rsidTr="00A83774">
        <w:tc>
          <w:tcPr>
            <w:tcW w:w="1668" w:type="dxa"/>
          </w:tcPr>
          <w:p w:rsidR="00A83774" w:rsidRPr="00A83774" w:rsidRDefault="00A83774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A83774" w:rsidRPr="00A83774" w:rsidRDefault="00A83774" w:rsidP="00A8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sz w:val="28"/>
                <w:szCs w:val="28"/>
              </w:rPr>
              <w:t>Кабинет химии и биологии</w:t>
            </w:r>
          </w:p>
        </w:tc>
        <w:tc>
          <w:tcPr>
            <w:tcW w:w="3191" w:type="dxa"/>
          </w:tcPr>
          <w:p w:rsidR="00A83774" w:rsidRPr="00A83774" w:rsidRDefault="000F7EEE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544C9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  <w:r w:rsidR="00C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4A2E" w:rsidRPr="00A83774" w:rsidTr="00A83774">
        <w:tc>
          <w:tcPr>
            <w:tcW w:w="1668" w:type="dxa"/>
          </w:tcPr>
          <w:p w:rsidR="00C04A2E" w:rsidRPr="00A83774" w:rsidRDefault="00C04A2E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C04A2E" w:rsidRPr="00A83774" w:rsidRDefault="00C04A2E" w:rsidP="00A8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Лаборантская</w:t>
            </w:r>
          </w:p>
        </w:tc>
        <w:tc>
          <w:tcPr>
            <w:tcW w:w="3191" w:type="dxa"/>
          </w:tcPr>
          <w:p w:rsidR="00C04A2E" w:rsidRDefault="00C04A2E" w:rsidP="000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E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м.</w:t>
            </w:r>
          </w:p>
        </w:tc>
      </w:tr>
      <w:tr w:rsidR="00A83774" w:rsidRPr="00A83774" w:rsidTr="00A83774">
        <w:tc>
          <w:tcPr>
            <w:tcW w:w="1668" w:type="dxa"/>
          </w:tcPr>
          <w:p w:rsidR="00A83774" w:rsidRPr="00A83774" w:rsidRDefault="00A83774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A83774" w:rsidRPr="00A83774" w:rsidRDefault="00C04A2E" w:rsidP="00A83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</w:t>
            </w:r>
            <w:r w:rsidR="00E602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инициатив</w:t>
            </w:r>
          </w:p>
        </w:tc>
        <w:tc>
          <w:tcPr>
            <w:tcW w:w="3191" w:type="dxa"/>
          </w:tcPr>
          <w:p w:rsidR="00A83774" w:rsidRPr="00A83774" w:rsidRDefault="00E544C9" w:rsidP="000F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кв. м</w:t>
            </w:r>
            <w:r w:rsidR="00C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4C9" w:rsidRPr="00A83774" w:rsidTr="00A83774">
        <w:tc>
          <w:tcPr>
            <w:tcW w:w="1668" w:type="dxa"/>
          </w:tcPr>
          <w:p w:rsidR="00E544C9" w:rsidRPr="00A83774" w:rsidRDefault="00E544C9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E544C9" w:rsidRPr="00A83774" w:rsidRDefault="00E6024D" w:rsidP="00E5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F7EEE">
              <w:rPr>
                <w:rFonts w:ascii="Times New Roman" w:hAnsi="Times New Roman" w:cs="Times New Roman"/>
                <w:sz w:val="28"/>
                <w:szCs w:val="28"/>
              </w:rPr>
              <w:t>ная зона</w:t>
            </w:r>
          </w:p>
        </w:tc>
        <w:tc>
          <w:tcPr>
            <w:tcW w:w="3191" w:type="dxa"/>
          </w:tcPr>
          <w:p w:rsidR="00E544C9" w:rsidRDefault="00E544C9" w:rsidP="0025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кв. м</w:t>
            </w:r>
            <w:r w:rsidR="00C04A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3774" w:rsidRDefault="00A83774" w:rsidP="00257948">
      <w:pPr>
        <w:jc w:val="center"/>
      </w:pPr>
    </w:p>
    <w:p w:rsidR="00891939" w:rsidRPr="00891939" w:rsidRDefault="00891939" w:rsidP="00257948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939">
        <w:rPr>
          <w:rFonts w:ascii="Times New Roman" w:hAnsi="Times New Roman" w:cs="Times New Roman"/>
          <w:sz w:val="28"/>
          <w:szCs w:val="28"/>
        </w:rPr>
        <w:t>Кабинет химии и биологии</w:t>
      </w:r>
    </w:p>
    <w:p w:rsidR="00891939" w:rsidRDefault="00891939" w:rsidP="002579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13717" cy="3985146"/>
            <wp:effectExtent l="19050" t="0" r="1233" b="0"/>
            <wp:docPr id="2" name="Рисунок 0" descr="photo_542040625452376364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406254523763649_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716" cy="39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39" w:rsidRDefault="00891939" w:rsidP="00891939">
      <w:r>
        <w:br w:type="textWrapping" w:clear="all"/>
      </w:r>
    </w:p>
    <w:p w:rsidR="00891939" w:rsidRDefault="00891939">
      <w:r>
        <w:br w:type="page"/>
      </w:r>
    </w:p>
    <w:p w:rsidR="00257948" w:rsidRDefault="000F7EEE" w:rsidP="00891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Проектная зона</w:t>
      </w:r>
    </w:p>
    <w:p w:rsidR="00891939" w:rsidRPr="00891939" w:rsidRDefault="00891939" w:rsidP="00891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638061</wp:posOffset>
            </wp:positionH>
            <wp:positionV relativeFrom="paragraph">
              <wp:posOffset>3667381</wp:posOffset>
            </wp:positionV>
            <wp:extent cx="4655307" cy="5227092"/>
            <wp:effectExtent l="19050" t="0" r="0" b="0"/>
            <wp:wrapNone/>
            <wp:docPr id="6" name="Рисунок 3" descr="kovork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vorking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5308" cy="5227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9428" cy="3516946"/>
            <wp:effectExtent l="19050" t="0" r="0" b="0"/>
            <wp:docPr id="3" name="Рисунок 2" descr="photo_54204062545237636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20406254523763669_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550" cy="351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39" w:rsidRDefault="00891939">
      <w:r>
        <w:br w:type="page"/>
      </w:r>
    </w:p>
    <w:p w:rsidR="00891939" w:rsidRDefault="00891939" w:rsidP="00891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939">
        <w:rPr>
          <w:rFonts w:ascii="Times New Roman" w:hAnsi="Times New Roman" w:cs="Times New Roman"/>
          <w:sz w:val="24"/>
          <w:szCs w:val="24"/>
        </w:rPr>
        <w:lastRenderedPageBreak/>
        <w:t>Кабинет физики</w:t>
      </w:r>
    </w:p>
    <w:p w:rsidR="00891939" w:rsidRPr="00891939" w:rsidRDefault="00891939" w:rsidP="00891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7" name="Рисунок 6" descr="photo_2023_08_24_13_14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_08_24_13_14_2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939" w:rsidRDefault="00891939">
      <w:r>
        <w:br w:type="page"/>
      </w:r>
    </w:p>
    <w:p w:rsidR="00891939" w:rsidRDefault="00891939" w:rsidP="00891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939">
        <w:rPr>
          <w:rFonts w:ascii="Times New Roman" w:hAnsi="Times New Roman" w:cs="Times New Roman"/>
          <w:sz w:val="24"/>
          <w:szCs w:val="24"/>
        </w:rPr>
        <w:lastRenderedPageBreak/>
        <w:t>Центр детских инициатив</w:t>
      </w:r>
    </w:p>
    <w:p w:rsidR="00E6024D" w:rsidRDefault="00C04A2E" w:rsidP="008919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8" name="Рисунок 7" descr="ts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4D" w:rsidRDefault="00E6024D" w:rsidP="00E6024D">
      <w:pPr>
        <w:rPr>
          <w:rFonts w:ascii="Times New Roman" w:hAnsi="Times New Roman" w:cs="Times New Roman"/>
          <w:sz w:val="24"/>
          <w:szCs w:val="24"/>
        </w:rPr>
      </w:pPr>
    </w:p>
    <w:p w:rsidR="00C04A2E" w:rsidRDefault="00E6024D" w:rsidP="00E6024D">
      <w:pPr>
        <w:tabs>
          <w:tab w:val="left" w:pos="41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Лабор</w:t>
      </w:r>
      <w:r w:rsidR="000F7EEE">
        <w:rPr>
          <w:rFonts w:ascii="Times New Roman" w:hAnsi="Times New Roman" w:cs="Times New Roman"/>
          <w:sz w:val="24"/>
          <w:szCs w:val="24"/>
        </w:rPr>
        <w:t>антская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6631" cy="6741994"/>
            <wp:effectExtent l="19050" t="0" r="0" b="0"/>
            <wp:docPr id="10" name="Рисунок 8" descr="laborant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orantskaya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5421" cy="674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4D" w:rsidRPr="00E6024D" w:rsidRDefault="00E6024D" w:rsidP="00E6024D">
      <w:pPr>
        <w:tabs>
          <w:tab w:val="left" w:pos="4127"/>
        </w:tabs>
        <w:rPr>
          <w:rFonts w:ascii="Times New Roman" w:hAnsi="Times New Roman" w:cs="Times New Roman"/>
          <w:sz w:val="24"/>
          <w:szCs w:val="24"/>
        </w:rPr>
      </w:pPr>
    </w:p>
    <w:sectPr w:rsidR="00E6024D" w:rsidRPr="00E6024D" w:rsidSect="00160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7948"/>
    <w:rsid w:val="000F7EEE"/>
    <w:rsid w:val="00160132"/>
    <w:rsid w:val="00257948"/>
    <w:rsid w:val="0045535A"/>
    <w:rsid w:val="00891939"/>
    <w:rsid w:val="0092084A"/>
    <w:rsid w:val="00A83774"/>
    <w:rsid w:val="00C04A2E"/>
    <w:rsid w:val="00E544C9"/>
    <w:rsid w:val="00E6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0C63-6B6F-4203-AEEE-A3BA802F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2023-11-19T13:07:00Z</dcterms:created>
  <dcterms:modified xsi:type="dcterms:W3CDTF">2023-11-20T17:31:00Z</dcterms:modified>
</cp:coreProperties>
</file>