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B5" w:rsidRDefault="00DB31B2" w:rsidP="00F80E59">
      <w:pPr>
        <w:pStyle w:val="a4"/>
        <w:framePr w:w="4057" w:h="721" w:hRule="exact" w:wrap="none" w:vAnchor="page" w:hAnchor="page" w:x="4676" w:y="3266"/>
        <w:shd w:val="clear" w:color="auto" w:fill="auto"/>
        <w:spacing w:line="240" w:lineRule="exact"/>
      </w:pPr>
      <w:r>
        <w:t>Режим занятий обучающихся</w:t>
      </w:r>
    </w:p>
    <w:p w:rsidR="00F80E59" w:rsidRDefault="00F80E59" w:rsidP="00F80E59">
      <w:pPr>
        <w:pStyle w:val="a4"/>
        <w:framePr w:w="4057" w:h="721" w:hRule="exact" w:wrap="none" w:vAnchor="page" w:hAnchor="page" w:x="4676" w:y="3266"/>
        <w:shd w:val="clear" w:color="auto" w:fill="auto"/>
        <w:spacing w:line="240" w:lineRule="exact"/>
      </w:pPr>
      <w:r>
        <w:t>МБОУ «</w:t>
      </w:r>
      <w:proofErr w:type="spellStart"/>
      <w:r>
        <w:t>Сидоровская</w:t>
      </w:r>
      <w:proofErr w:type="spellEnd"/>
      <w:r>
        <w:t xml:space="preserve"> школа»</w:t>
      </w:r>
    </w:p>
    <w:p w:rsidR="00B07BB5" w:rsidRDefault="00DB31B2">
      <w:pPr>
        <w:pStyle w:val="20"/>
        <w:framePr w:w="9518" w:h="11588" w:hRule="exact" w:wrap="none" w:vAnchor="page" w:hAnchor="page" w:x="2173" w:y="4282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8" w:lineRule="exact"/>
        <w:ind w:firstLine="39"/>
      </w:pPr>
      <w:proofErr w:type="gramStart"/>
      <w:r>
        <w:t>Режим занятий обучающихся в Муниципальном бюджетном общеобразовательном</w:t>
      </w:r>
      <w:r>
        <w:br/>
        <w:t xml:space="preserve">учреждении </w:t>
      </w:r>
      <w:proofErr w:type="spellStart"/>
      <w:r>
        <w:t>Грязовецкого</w:t>
      </w:r>
      <w:proofErr w:type="spellEnd"/>
      <w:r>
        <w:t xml:space="preserve"> муниципального района Вологодской области «</w:t>
      </w:r>
      <w:proofErr w:type="spellStart"/>
      <w:r>
        <w:t>Сидоровская</w:t>
      </w:r>
      <w:proofErr w:type="spellEnd"/>
      <w:r>
        <w:br/>
        <w:t>школа» (МБОУ «</w:t>
      </w:r>
      <w:proofErr w:type="spellStart"/>
      <w:r>
        <w:t>Сидоровская</w:t>
      </w:r>
      <w:proofErr w:type="spellEnd"/>
      <w:r>
        <w:t xml:space="preserve"> школа»), далее Школа, установлен и действует в строгом</w:t>
      </w:r>
      <w:r>
        <w:br/>
        <w:t>соответствии с Федеральным законом от 29 декабря 2012 г. № 273-ФЗ «Об образовании в</w:t>
      </w:r>
      <w:r>
        <w:br/>
        <w:t>Российской Федерации», приказом Министерства образования и науки Российской</w:t>
      </w:r>
      <w:r>
        <w:br/>
        <w:t>Федерации от 30 августа 2013 г. № 1015 «Об утверждении Порядка организации и</w:t>
      </w:r>
      <w:r>
        <w:br/>
        <w:t>осуществления образовательной</w:t>
      </w:r>
      <w:proofErr w:type="gramEnd"/>
      <w:r>
        <w:t xml:space="preserve"> </w:t>
      </w:r>
      <w:proofErr w:type="gramStart"/>
      <w:r>
        <w:t>деятельности по основным общеобразовательным</w:t>
      </w:r>
      <w:r>
        <w:br/>
        <w:t>программам — образовательным программам начального общего, основного общего и</w:t>
      </w:r>
      <w:r>
        <w:br/>
        <w:t>среднего общего образования», постановлением Главного государственного санитарного</w:t>
      </w:r>
      <w:r>
        <w:br/>
        <w:t>врача Российской Федерации от 29 декабря</w:t>
      </w:r>
      <w:proofErr w:type="gramEnd"/>
      <w:r>
        <w:t xml:space="preserve"> 2010 г. № 189 «Об утверждении </w:t>
      </w:r>
      <w:proofErr w:type="spellStart"/>
      <w:r>
        <w:t>СанПиН</w:t>
      </w:r>
      <w:proofErr w:type="spellEnd"/>
      <w:r>
        <w:br/>
        <w:t>2.4.2.2821-10 «Санитарно-эпидемиологические требования к условиям и организации</w:t>
      </w:r>
      <w:r>
        <w:br/>
        <w:t>обучения в общеобразовательных организациях», другими нормативно-правовыми актами</w:t>
      </w:r>
      <w:r>
        <w:br/>
        <w:t>Российской Федерации, Уставом и другими локальными нормативными актами МБОУ</w:t>
      </w:r>
      <w:r>
        <w:br/>
        <w:t>«</w:t>
      </w:r>
      <w:proofErr w:type="spellStart"/>
      <w:r>
        <w:t>Сидоровская</w:t>
      </w:r>
      <w:proofErr w:type="spellEnd"/>
      <w:r>
        <w:t xml:space="preserve"> школа».</w:t>
      </w:r>
    </w:p>
    <w:p w:rsidR="00B07BB5" w:rsidRDefault="00DB31B2">
      <w:pPr>
        <w:pStyle w:val="20"/>
        <w:framePr w:w="9518" w:h="11588" w:hRule="exact" w:wrap="none" w:vAnchor="page" w:hAnchor="page" w:x="2173" w:y="4282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8" w:lineRule="exact"/>
        <w:ind w:firstLine="39"/>
      </w:pPr>
      <w:r>
        <w:t>Организация образовательного процесса в школе регламентируется учебным планом,</w:t>
      </w:r>
      <w:r>
        <w:br/>
        <w:t>календарным графиком, расписанием учебных, факультативных занятий,</w:t>
      </w:r>
      <w:r>
        <w:br/>
        <w:t>расписанием занятиями внеурочной деятельностью, расписанием звонков.</w:t>
      </w:r>
    </w:p>
    <w:p w:rsidR="00B07BB5" w:rsidRDefault="00DB31B2">
      <w:pPr>
        <w:pStyle w:val="20"/>
        <w:framePr w:w="9518" w:h="11588" w:hRule="exact" w:wrap="none" w:vAnchor="page" w:hAnchor="page" w:x="2173" w:y="4282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8" w:lineRule="exact"/>
        <w:ind w:firstLine="39"/>
      </w:pPr>
      <w:r>
        <w:t>Учебный год в Школе начинается 1 сентября. При совпадении 1 сентября и выходного</w:t>
      </w:r>
      <w:r>
        <w:br/>
        <w:t>дня, учебный год начинается со следующего после выходного рабочего дня.</w:t>
      </w:r>
    </w:p>
    <w:p w:rsidR="00B07BB5" w:rsidRDefault="00DB31B2">
      <w:pPr>
        <w:pStyle w:val="20"/>
        <w:framePr w:w="9518" w:h="11588" w:hRule="exact" w:wrap="none" w:vAnchor="page" w:hAnchor="page" w:x="2173" w:y="4282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8" w:lineRule="exact"/>
        <w:ind w:firstLine="39"/>
      </w:pPr>
      <w:r>
        <w:t>Режим занятий обучающихся устанавливает график посещения Школы участниками</w:t>
      </w:r>
      <w:r>
        <w:br/>
        <w:t>образовательного процесса и иными лицами в течение учебного года, регламентирует</w:t>
      </w:r>
      <w:r>
        <w:br/>
        <w:t>функционирование Школы в период организации образовательного процесса и каникул.</w:t>
      </w:r>
    </w:p>
    <w:p w:rsidR="00B07BB5" w:rsidRDefault="00DB31B2">
      <w:pPr>
        <w:pStyle w:val="20"/>
        <w:framePr w:w="9518" w:h="11588" w:hRule="exact" w:wrap="none" w:vAnchor="page" w:hAnchor="page" w:x="2173" w:y="4282"/>
        <w:numPr>
          <w:ilvl w:val="0"/>
          <w:numId w:val="1"/>
        </w:numPr>
        <w:shd w:val="clear" w:color="auto" w:fill="auto"/>
        <w:tabs>
          <w:tab w:val="left" w:pos="318"/>
        </w:tabs>
        <w:spacing w:after="0" w:line="278" w:lineRule="exact"/>
        <w:ind w:firstLine="39"/>
      </w:pPr>
      <w:r>
        <w:t>Директор школы утверждает расписание уроков, режим дня и расписание звонков,</w:t>
      </w:r>
      <w:r>
        <w:br/>
        <w:t>графики питания обучающихся. По согласованию с Управляющим советом принимается</w:t>
      </w:r>
      <w:r>
        <w:br/>
        <w:t xml:space="preserve">решение о режиме обучения. Все </w:t>
      </w:r>
      <w:proofErr w:type="spellStart"/>
      <w:r>
        <w:t>регламентйрующие</w:t>
      </w:r>
      <w:proofErr w:type="spellEnd"/>
      <w:r>
        <w:t xml:space="preserve"> режим занятий обучающихся</w:t>
      </w:r>
      <w:r>
        <w:br/>
        <w:t>локальные нормативные акты размещаются на официальном сайте МБОУ «</w:t>
      </w:r>
      <w:proofErr w:type="spellStart"/>
      <w:r>
        <w:t>Сидоровская</w:t>
      </w:r>
      <w:proofErr w:type="spellEnd"/>
      <w:r>
        <w:br/>
        <w:t>школа» в интернете в свободном доступе для учащихся и родителей (законных</w:t>
      </w:r>
      <w:r>
        <w:br/>
        <w:t>представителей).</w:t>
      </w:r>
    </w:p>
    <w:p w:rsidR="00B07BB5" w:rsidRDefault="00F80E59">
      <w:pPr>
        <w:pStyle w:val="20"/>
        <w:framePr w:w="9518" w:h="11588" w:hRule="exact" w:wrap="none" w:vAnchor="page" w:hAnchor="page" w:x="2173" w:y="4282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8" w:lineRule="exact"/>
        <w:ind w:firstLine="39"/>
      </w:pPr>
      <w:r>
        <w:t>К</w:t>
      </w:r>
      <w:r w:rsidR="00DB31B2">
        <w:t>алендарный учебный график разрабатывается и утверждается Школой</w:t>
      </w:r>
      <w:r w:rsidR="00DB31B2">
        <w:br/>
        <w:t>самостоятельно. Календарный график на каждый учебный год утверждается приказом</w:t>
      </w:r>
      <w:r w:rsidR="00DB31B2">
        <w:br/>
        <w:t xml:space="preserve">директора Школы. Продолжительность учебного года на </w:t>
      </w:r>
      <w:r>
        <w:t xml:space="preserve">уровнях начального  общего, основного общего </w:t>
      </w:r>
      <w:r w:rsidR="00DB31B2">
        <w:t>образования составляет не менее 34 недель без учета государственной</w:t>
      </w:r>
      <w:r w:rsidR="00DB31B2">
        <w:br/>
        <w:t>(итоговой) аттестации, в первом классе - 33 недели. В соответствии с календарным учебным графиком учебный год распределяется на четверти.</w:t>
      </w:r>
    </w:p>
    <w:p w:rsidR="00B07BB5" w:rsidRDefault="00DB31B2">
      <w:pPr>
        <w:pStyle w:val="20"/>
        <w:framePr w:w="9518" w:h="11588" w:hRule="exact" w:wrap="none" w:vAnchor="page" w:hAnchor="page" w:x="2173" w:y="4282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8" w:lineRule="exact"/>
        <w:ind w:right="560" w:firstLine="39"/>
      </w:pPr>
      <w:r>
        <w:t>Продолжительность каникул в течение учебного года составляет не менее 30</w:t>
      </w:r>
      <w:r>
        <w:br/>
        <w:t xml:space="preserve">календарных дней, летом - не менее 8 недель. Для </w:t>
      </w:r>
      <w:proofErr w:type="gramStart"/>
      <w:r>
        <w:t>обучающихся</w:t>
      </w:r>
      <w:proofErr w:type="gramEnd"/>
      <w:r>
        <w:t xml:space="preserve"> в 1 классе в феврале</w:t>
      </w:r>
      <w:r>
        <w:br/>
        <w:t>каждого года устанавливаются дополнительные недельные каникулы. Сроки и</w:t>
      </w:r>
      <w:r>
        <w:br/>
        <w:t>продолжительность каникул в каждом учебном году определяются календарными учебными графиками.</w:t>
      </w:r>
    </w:p>
    <w:p w:rsidR="00B07BB5" w:rsidRDefault="00DB31B2">
      <w:pPr>
        <w:pStyle w:val="20"/>
        <w:framePr w:w="9518" w:h="11588" w:hRule="exact" w:wrap="none" w:vAnchor="page" w:hAnchor="page" w:x="2173" w:y="4282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8" w:lineRule="exact"/>
        <w:ind w:right="560" w:firstLine="39"/>
      </w:pPr>
      <w:r>
        <w:t>Для всех классов устанавливается пятидневная учебная неделя. Обучение во всех</w:t>
      </w:r>
      <w:r>
        <w:br/>
        <w:t>классах проводится в первую смену.</w:t>
      </w:r>
    </w:p>
    <w:p w:rsidR="00B07BB5" w:rsidRDefault="00F80E59">
      <w:pPr>
        <w:rPr>
          <w:sz w:val="2"/>
          <w:szCs w:val="2"/>
        </w:rPr>
        <w:sectPr w:rsidR="00B07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1525223"/>
            <wp:effectExtent l="19050" t="0" r="6350" b="0"/>
            <wp:docPr id="7" name="Рисунок 7" descr="C:\Users\Директор\Desktop\подпись,штамп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esktop\подпись,штамп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52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315"/>
        </w:tabs>
        <w:spacing w:after="0" w:line="278" w:lineRule="exact"/>
        <w:ind w:firstLine="54"/>
      </w:pPr>
      <w:r>
        <w:lastRenderedPageBreak/>
        <w:t>Учебные занятия начинаются в соответствии с расписанием занятий, установленным</w:t>
      </w:r>
      <w:r>
        <w:br/>
        <w:t>для каждого структурного подразделения на каждый учебный год отдельно. Расписание</w:t>
      </w:r>
      <w:r>
        <w:br/>
        <w:t>уроков составляется с учетом дневной и недельной умственной работоспособности</w:t>
      </w:r>
      <w:r>
        <w:br/>
        <w:t>обучающихся и шкалой трудности учебных предметов согласно Санитарн</w:t>
      </w:r>
      <w:proofErr w:type="gramStart"/>
      <w:r>
        <w:t>о-</w:t>
      </w:r>
      <w:proofErr w:type="gramEnd"/>
      <w:r>
        <w:br/>
        <w:t>гигиеническим правилам и нормативам «Гигиенические требования к условиям обучения</w:t>
      </w:r>
      <w:r>
        <w:br/>
        <w:t xml:space="preserve">в общеобразовательных учреждениях» </w:t>
      </w:r>
      <w:proofErr w:type="spellStart"/>
      <w:r>
        <w:t>СанПиН</w:t>
      </w:r>
      <w:proofErr w:type="spellEnd"/>
      <w:r>
        <w:t xml:space="preserve"> 2.4.2.1178-10.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8" w:lineRule="exact"/>
        <w:ind w:firstLine="54"/>
      </w:pPr>
      <w:r>
        <w:t>При составлении расписания уроков чередуются различные по сложности предметы в</w:t>
      </w:r>
      <w:r>
        <w:br/>
        <w:t xml:space="preserve">течение дня и недели: </w:t>
      </w:r>
      <w:r w:rsidR="001D0F71">
        <w:t>на уровне</w:t>
      </w:r>
      <w:r>
        <w:t xml:space="preserve"> начального общего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труда, физической культуры; </w:t>
      </w:r>
      <w:r w:rsidR="001D0F71">
        <w:t xml:space="preserve">на уровне </w:t>
      </w:r>
      <w:r>
        <w:t>основного общего образования предметы естественно-математического профиля чередуются с гуманитарными предметами. Для обучающихся 1 классов наиболее трудные предметы проводятся на 2 уроке; для обучающихся 2-4 классов - на 2-3 уроках; для</w:t>
      </w:r>
      <w:r>
        <w:br/>
        <w:t>обучающихся 5-9 классов - на 2—4 уроках. В начальных классах сдвоенные уроки не</w:t>
      </w:r>
      <w:r>
        <w:br/>
        <w:t>проводятся.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8" w:lineRule="exact"/>
        <w:ind w:firstLine="54"/>
      </w:pPr>
      <w:r>
        <w:t>Продолжительность урока (академический час) во всех классах, за исключением 1-х</w:t>
      </w:r>
      <w:r>
        <w:br/>
        <w:t>классов, составляет 40 минут. Продолжительность перемен между уроками составляет не</w:t>
      </w:r>
      <w:r>
        <w:br/>
        <w:t>менее 10 минут, большой перемены (после 3 или 4 уроков) - 20 минут.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8" w:lineRule="exact"/>
        <w:ind w:firstLine="54"/>
      </w:pPr>
      <w:r>
        <w:t>Обучение в 1 классе осуществляется с соблюдением следующих дополнительных</w:t>
      </w:r>
      <w:r>
        <w:br/>
        <w:t>требований: - учебные занятия проводятся по 5-дневной учебной неделе; - использование</w:t>
      </w:r>
      <w:r>
        <w:br/>
        <w:t>«ступенчатого» режима обучения в первом полугодии: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2"/>
        </w:numPr>
        <w:shd w:val="clear" w:color="auto" w:fill="auto"/>
        <w:tabs>
          <w:tab w:val="left" w:pos="323"/>
        </w:tabs>
        <w:spacing w:after="0" w:line="298" w:lineRule="exact"/>
        <w:ind w:firstLine="54"/>
        <w:jc w:val="both"/>
      </w:pPr>
      <w:r>
        <w:t>в сентябре, октябре - по 3 урока в день по 35 минут каждый,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2"/>
        </w:numPr>
        <w:shd w:val="clear" w:color="auto" w:fill="auto"/>
        <w:tabs>
          <w:tab w:val="left" w:pos="328"/>
        </w:tabs>
        <w:spacing w:after="0" w:line="298" w:lineRule="exact"/>
        <w:ind w:firstLine="54"/>
        <w:jc w:val="both"/>
      </w:pPr>
      <w:r>
        <w:t>в ноябре-декабре - по 4 урока по 35 минут каждый;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2"/>
        </w:numPr>
        <w:shd w:val="clear" w:color="auto" w:fill="auto"/>
        <w:tabs>
          <w:tab w:val="left" w:pos="328"/>
        </w:tabs>
        <w:spacing w:after="0" w:line="298" w:lineRule="exact"/>
        <w:ind w:firstLine="54"/>
        <w:jc w:val="both"/>
      </w:pPr>
      <w:r>
        <w:t>в январе-мае - по 4 урока по 45 минут каждый.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2"/>
        </w:numPr>
        <w:shd w:val="clear" w:color="auto" w:fill="auto"/>
        <w:tabs>
          <w:tab w:val="left" w:pos="328"/>
        </w:tabs>
        <w:spacing w:after="0" w:line="278" w:lineRule="exact"/>
        <w:ind w:firstLine="54"/>
        <w:jc w:val="both"/>
      </w:pPr>
      <w:r>
        <w:t>обучение проводится без балльного оценивания знаний обучающихся и домашних</w:t>
      </w:r>
    </w:p>
    <w:p w:rsidR="00B07BB5" w:rsidRDefault="00DB31B2">
      <w:pPr>
        <w:pStyle w:val="20"/>
        <w:framePr w:w="9533" w:h="14827" w:hRule="exact" w:wrap="none" w:vAnchor="page" w:hAnchor="page" w:x="2165" w:y="1043"/>
        <w:shd w:val="clear" w:color="auto" w:fill="auto"/>
        <w:spacing w:after="0" w:line="278" w:lineRule="exact"/>
        <w:ind w:firstLine="54"/>
        <w:jc w:val="both"/>
      </w:pPr>
      <w:r>
        <w:t>заданий.</w:t>
      </w:r>
    </w:p>
    <w:p w:rsidR="00B07BB5" w:rsidRDefault="00DB31B2">
      <w:pPr>
        <w:pStyle w:val="20"/>
        <w:framePr w:w="9533" w:h="14827" w:hRule="exact" w:wrap="none" w:vAnchor="page" w:hAnchor="page" w:x="2165" w:y="1043"/>
        <w:shd w:val="clear" w:color="auto" w:fill="auto"/>
        <w:spacing w:after="0" w:line="278" w:lineRule="exact"/>
        <w:ind w:right="780" w:firstLine="54"/>
      </w:pPr>
      <w:r>
        <w:t>В целях предупреждения переутомления обучающихся и сохранения оптимального</w:t>
      </w:r>
      <w:r>
        <w:br/>
        <w:t>уровня их работоспособности на протяжении недели в расписании занятий может</w:t>
      </w:r>
      <w:r>
        <w:br/>
        <w:t>предусматриваться облегченный учебный день - четверг или пятница.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8" w:lineRule="exact"/>
        <w:ind w:firstLine="54"/>
        <w:jc w:val="both"/>
      </w:pPr>
      <w:r>
        <w:t>В течение учебного дня проводится не более одной контрольной работы. Контрольные</w:t>
      </w:r>
      <w:r>
        <w:br/>
        <w:t>работы проводятся, как правило, на 2-4 уроках.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8" w:lineRule="exact"/>
        <w:ind w:firstLine="54"/>
      </w:pPr>
      <w:r>
        <w:t>Внеурочная деятельность обучающихся организуется не менее чем через 45 минут</w:t>
      </w:r>
      <w:r>
        <w:br/>
        <w:t>после окончания уроков, реализуется в виде факультативных занятий, кружков, секций,</w:t>
      </w:r>
      <w:r>
        <w:br/>
        <w:t>олимпиад, соревнований и т.п. и регламентируется расписанием занятий внеурочной</w:t>
      </w:r>
      <w:r>
        <w:br/>
        <w:t>деятельности, утверждаемым директором школы.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23"/>
        </w:tabs>
        <w:spacing w:after="0" w:line="278" w:lineRule="exact"/>
        <w:ind w:right="920" w:firstLine="54"/>
      </w:pPr>
      <w:r>
        <w:t>Занятия в объединениях (кружках, секциях) Структурного подразделения</w:t>
      </w:r>
      <w:r>
        <w:br/>
      </w:r>
      <w:r w:rsidR="001D0F71">
        <w:t>ЦДО «Взгляд в будущее»</w:t>
      </w:r>
      <w:r>
        <w:t xml:space="preserve"> могут проводиться в любой день недели, включая</w:t>
      </w:r>
      <w:r>
        <w:br/>
        <w:t>воскресные дни и каникулы.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8" w:lineRule="exact"/>
        <w:ind w:firstLine="54"/>
      </w:pPr>
      <w:r>
        <w:t xml:space="preserve">Окончание занятий и мероприятий в Структурном подразделении </w:t>
      </w:r>
      <w:r w:rsidR="001D0F71">
        <w:t>ЦДО «Взгляд в будущее» не может быт</w:t>
      </w:r>
      <w:r>
        <w:t>ь позднее 21.00 ч.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78" w:lineRule="exact"/>
        <w:ind w:firstLine="54"/>
      </w:pPr>
      <w:r>
        <w:t xml:space="preserve">Режим занятий в Структурном подразделении </w:t>
      </w:r>
      <w:r w:rsidR="001D0F71">
        <w:t>ЦДО «Взгляд в будущее»</w:t>
      </w:r>
      <w:r>
        <w:br/>
        <w:t>устанавливается расписанием, утверждаемым директором с учетом пожеланий родителей</w:t>
      </w:r>
      <w:r>
        <w:br/>
        <w:t>(законных представителей), возрастных особенностей детей и установленных санитарн</w:t>
      </w:r>
      <w:proofErr w:type="gramStart"/>
      <w:r>
        <w:t>о-</w:t>
      </w:r>
      <w:proofErr w:type="gramEnd"/>
      <w:r>
        <w:br/>
        <w:t>гигиенических норм.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8" w:lineRule="exact"/>
        <w:ind w:firstLine="54"/>
      </w:pPr>
      <w:r>
        <w:t>Организация индивидуального обучения обучающихся на дому проводится на</w:t>
      </w:r>
      <w:r>
        <w:br/>
        <w:t>основании заключения лечебного учреждения и по заявлению родителей</w:t>
      </w:r>
      <w:r w:rsidR="001D0F71">
        <w:t xml:space="preserve"> (законных представителей). Количество </w:t>
      </w:r>
      <w:r>
        <w:t>часов в неделю составляет: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2"/>
        </w:numPr>
        <w:shd w:val="clear" w:color="auto" w:fill="auto"/>
        <w:tabs>
          <w:tab w:val="left" w:pos="328"/>
        </w:tabs>
        <w:spacing w:after="0" w:line="240" w:lineRule="exact"/>
        <w:ind w:firstLine="54"/>
        <w:jc w:val="both"/>
      </w:pPr>
      <w:r>
        <w:t>в 1—4 классах - до 8 часов;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2"/>
        </w:numPr>
        <w:shd w:val="clear" w:color="auto" w:fill="auto"/>
        <w:tabs>
          <w:tab w:val="left" w:pos="328"/>
        </w:tabs>
        <w:spacing w:after="0" w:line="240" w:lineRule="exact"/>
        <w:ind w:firstLine="54"/>
        <w:jc w:val="both"/>
      </w:pPr>
      <w:r>
        <w:t>в 5-8 классах - до 10 часов;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2"/>
        </w:numPr>
        <w:shd w:val="clear" w:color="auto" w:fill="auto"/>
        <w:tabs>
          <w:tab w:val="left" w:pos="328"/>
        </w:tabs>
        <w:spacing w:after="0" w:line="278" w:lineRule="exact"/>
        <w:ind w:firstLine="54"/>
        <w:jc w:val="both"/>
      </w:pPr>
      <w:r>
        <w:t>в 9 классе - до 11 часов в неделю.</w:t>
      </w:r>
    </w:p>
    <w:p w:rsidR="00B07BB5" w:rsidRDefault="00DB31B2">
      <w:pPr>
        <w:pStyle w:val="20"/>
        <w:framePr w:w="9533" w:h="14827" w:hRule="exact" w:wrap="none" w:vAnchor="page" w:hAnchor="page" w:x="2165" w:y="1043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8" w:lineRule="exact"/>
        <w:ind w:firstLine="54"/>
      </w:pPr>
      <w:r>
        <w:t>Проведение экскурсий, походов, выходов с детьми на внеклассные мероприятия за</w:t>
      </w:r>
      <w:r>
        <w:br/>
        <w:t>пределы Школы разрешается только после издания соответствующего приказа директора</w:t>
      </w:r>
    </w:p>
    <w:p w:rsidR="00B07BB5" w:rsidRDefault="00B07BB5">
      <w:pPr>
        <w:rPr>
          <w:sz w:val="2"/>
          <w:szCs w:val="2"/>
        </w:rPr>
        <w:sectPr w:rsidR="00B07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7BB5" w:rsidRDefault="00DB31B2">
      <w:pPr>
        <w:pStyle w:val="30"/>
        <w:framePr w:w="213" w:h="418" w:hRule="exact" w:wrap="none" w:vAnchor="page" w:hAnchor="page" w:x="587" w:y="627"/>
        <w:shd w:val="clear" w:color="auto" w:fill="auto"/>
        <w:spacing w:line="200" w:lineRule="exact"/>
        <w:textDirection w:val="btLr"/>
      </w:pPr>
      <w:r>
        <w:lastRenderedPageBreak/>
        <w:t>\\</w:t>
      </w:r>
    </w:p>
    <w:p w:rsidR="00B07BB5" w:rsidRDefault="00DB31B2">
      <w:pPr>
        <w:pStyle w:val="a6"/>
        <w:framePr w:wrap="none" w:vAnchor="page" w:hAnchor="page" w:x="1064"/>
        <w:shd w:val="clear" w:color="auto" w:fill="auto"/>
        <w:spacing w:line="150" w:lineRule="exact"/>
      </w:pPr>
      <w:r>
        <w:t>/</w:t>
      </w:r>
    </w:p>
    <w:p w:rsidR="00B07BB5" w:rsidRDefault="00F80E59">
      <w:pPr>
        <w:framePr w:wrap="none" w:vAnchor="page" w:hAnchor="page" w:x="929" w:y="16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15.2pt">
            <v:imagedata r:id="rId8" r:href="rId9"/>
          </v:shape>
        </w:pict>
      </w:r>
    </w:p>
    <w:p w:rsidR="00B07BB5" w:rsidRDefault="00DB31B2">
      <w:pPr>
        <w:pStyle w:val="20"/>
        <w:framePr w:w="9470" w:h="5395" w:hRule="exact" w:wrap="none" w:vAnchor="page" w:hAnchor="page" w:x="2197" w:y="1216"/>
        <w:shd w:val="clear" w:color="auto" w:fill="auto"/>
        <w:spacing w:after="0" w:line="278" w:lineRule="exact"/>
        <w:ind w:right="640"/>
      </w:pPr>
      <w:r>
        <w:t>школы. Ответственность за жизнь и здоровье детей при проведении подобных</w:t>
      </w:r>
      <w:r>
        <w:br/>
        <w:t>мероприятий несет учитель, который назначен ответственным приказом директора.</w:t>
      </w:r>
    </w:p>
    <w:p w:rsidR="00B07BB5" w:rsidRDefault="00DB31B2">
      <w:pPr>
        <w:pStyle w:val="20"/>
        <w:framePr w:w="9470" w:h="5395" w:hRule="exact" w:wrap="none" w:vAnchor="page" w:hAnchor="page" w:x="2197" w:y="1216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8" w:lineRule="exact"/>
      </w:pPr>
      <w:r>
        <w:t>Работа спортивных секций, кружков, кабинета информатики допускается только по</w:t>
      </w:r>
      <w:r>
        <w:br/>
        <w:t>расписанию, утвержденному директором Школы.</w:t>
      </w:r>
    </w:p>
    <w:p w:rsidR="00B07BB5" w:rsidRDefault="00DB31B2">
      <w:pPr>
        <w:pStyle w:val="20"/>
        <w:framePr w:w="9470" w:h="5395" w:hRule="exact" w:wrap="none" w:vAnchor="page" w:hAnchor="page" w:x="2197" w:y="1216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8" w:lineRule="exact"/>
      </w:pPr>
      <w:r>
        <w:t>График питания обучающихся, график дежурства по Школе утверждается директором</w:t>
      </w:r>
      <w:r>
        <w:br/>
        <w:t>Школы ежегодно.</w:t>
      </w:r>
    </w:p>
    <w:p w:rsidR="00B07BB5" w:rsidRDefault="00DB31B2">
      <w:pPr>
        <w:pStyle w:val="20"/>
        <w:framePr w:w="9470" w:h="5395" w:hRule="exact" w:wrap="none" w:vAnchor="page" w:hAnchor="page" w:x="2197" w:y="1216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8" w:lineRule="exact"/>
      </w:pPr>
      <w:r>
        <w:t>В случаях объявления карантина, приостановления образовательного процесса в связи</w:t>
      </w:r>
      <w:r>
        <w:br/>
        <w:t>с понижением температуры наружного воздуха изменение в режиме работы Школы</w:t>
      </w:r>
      <w:r>
        <w:br/>
        <w:t>определяется приказом директора школы в соответствие с нормативными - правовыми</w:t>
      </w:r>
      <w:r>
        <w:br/>
        <w:t>документами.</w:t>
      </w:r>
    </w:p>
    <w:p w:rsidR="00B07BB5" w:rsidRDefault="00DB31B2">
      <w:pPr>
        <w:pStyle w:val="20"/>
        <w:framePr w:w="9470" w:h="5395" w:hRule="exact" w:wrap="none" w:vAnchor="page" w:hAnchor="page" w:x="2197" w:y="1216"/>
        <w:shd w:val="clear" w:color="auto" w:fill="auto"/>
        <w:spacing w:after="0" w:line="278" w:lineRule="exact"/>
      </w:pPr>
      <w:r>
        <w:t>23 Педагоги ведут электронные журналы в установленном Департаментом образования</w:t>
      </w:r>
      <w:r>
        <w:br/>
        <w:t>Вологодской области порядке. Внесение изменений в журналы (зачисление и выбытие</w:t>
      </w:r>
      <w:r>
        <w:br/>
        <w:t>учеников) производит только заместитель руководителя по приказу директора школы.</w:t>
      </w:r>
      <w:r>
        <w:br/>
        <w:t>Исправление оценок в классном журнале допускается по заявлению учителя и</w:t>
      </w:r>
      <w:r>
        <w:br/>
        <w:t>разрешению директора.</w:t>
      </w:r>
    </w:p>
    <w:p w:rsidR="00B07BB5" w:rsidRDefault="00DB31B2">
      <w:pPr>
        <w:pStyle w:val="20"/>
        <w:framePr w:w="9470" w:h="5395" w:hRule="exact" w:wrap="none" w:vAnchor="page" w:hAnchor="page" w:x="2197" w:y="1216"/>
        <w:shd w:val="clear" w:color="auto" w:fill="auto"/>
        <w:spacing w:after="0" w:line="278" w:lineRule="exact"/>
      </w:pPr>
      <w:r>
        <w:t>24. В период осенних, зимних и весенних каникул в Школе проводятся мероприятия</w:t>
      </w:r>
      <w:r>
        <w:br/>
        <w:t>согласно утвержденному директором Плану основных мероприятий. Планы основных</w:t>
      </w:r>
      <w:r>
        <w:br/>
        <w:t>мероприятий на каникулы размещаются на официальном сайте Школы в сети Интернет и</w:t>
      </w:r>
      <w:r>
        <w:br/>
        <w:t>доступны для ознакомления с ними всеми заинтересованными лицами.</w:t>
      </w:r>
    </w:p>
    <w:p w:rsidR="00B07BB5" w:rsidRDefault="00B07BB5">
      <w:pPr>
        <w:rPr>
          <w:sz w:val="2"/>
          <w:szCs w:val="2"/>
        </w:rPr>
      </w:pPr>
    </w:p>
    <w:sectPr w:rsidR="00B07BB5" w:rsidSect="00B07B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F3" w:rsidRDefault="004043F3" w:rsidP="00B07BB5">
      <w:r>
        <w:separator/>
      </w:r>
    </w:p>
  </w:endnote>
  <w:endnote w:type="continuationSeparator" w:id="0">
    <w:p w:rsidR="004043F3" w:rsidRDefault="004043F3" w:rsidP="00B0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F3" w:rsidRDefault="004043F3"/>
  </w:footnote>
  <w:footnote w:type="continuationSeparator" w:id="0">
    <w:p w:rsidR="004043F3" w:rsidRDefault="004043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F7"/>
    <w:multiLevelType w:val="multilevel"/>
    <w:tmpl w:val="715A1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A07AD"/>
    <w:multiLevelType w:val="multilevel"/>
    <w:tmpl w:val="76566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07BB5"/>
    <w:rsid w:val="001D0F71"/>
    <w:rsid w:val="004043F3"/>
    <w:rsid w:val="00497C2D"/>
    <w:rsid w:val="00B07BB5"/>
    <w:rsid w:val="00DB31B2"/>
    <w:rsid w:val="00F8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7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7BB5"/>
    <w:rPr>
      <w:color w:val="5F71AE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B07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07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B07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B07BB5"/>
    <w:rPr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215pt">
    <w:name w:val="Основной текст (2) + 15 pt;Курсив"/>
    <w:basedOn w:val="2"/>
    <w:rsid w:val="00B07BB5"/>
    <w:rPr>
      <w:i/>
      <w:iCs/>
      <w:color w:val="292485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7BB5"/>
    <w:pPr>
      <w:shd w:val="clear" w:color="auto" w:fill="FFFFFF"/>
      <w:spacing w:after="1740" w:line="283" w:lineRule="exact"/>
      <w:ind w:firstLine="34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B07BB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07B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  <w:lang w:val="en-US" w:eastAsia="en-US" w:bidi="en-US"/>
    </w:rPr>
  </w:style>
  <w:style w:type="paragraph" w:customStyle="1" w:styleId="a6">
    <w:name w:val="Колонтитул"/>
    <w:basedOn w:val="a"/>
    <w:link w:val="a5"/>
    <w:rsid w:val="00B07BB5"/>
    <w:pPr>
      <w:shd w:val="clear" w:color="auto" w:fill="FFFFFF"/>
      <w:spacing w:line="0" w:lineRule="atLeast"/>
      <w:ind w:firstLine="53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F80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E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Downloads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2019-04-23T15:34:00Z</dcterms:created>
  <dcterms:modified xsi:type="dcterms:W3CDTF">2019-04-23T15:34:00Z</dcterms:modified>
</cp:coreProperties>
</file>